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3020"/>
      </w:tblGrid>
      <w:tr w:rsidR="005D6C43" w:rsidTr="005D6C4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6C43" w:rsidRPr="006E471E" w:rsidRDefault="005D6C43" w:rsidP="006E471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85B70D" wp14:editId="4ACC5BDE">
                  <wp:extent cx="1400175" cy="645025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IEN Illfurt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13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6C43">
              <w:rPr>
                <w:sz w:val="18"/>
                <w:szCs w:val="18"/>
              </w:rPr>
              <w:t>Circonscription d’Illfurth</w:t>
            </w:r>
          </w:p>
        </w:tc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6C43" w:rsidRDefault="005D6C43" w:rsidP="005D6C43">
            <w:pPr>
              <w:jc w:val="center"/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6C43"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Mémoire d</w:t>
            </w:r>
            <w:r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 w:rsidRPr="005D6C43"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suivi des élèves de l’école</w:t>
            </w:r>
          </w:p>
          <w:p w:rsidR="006E471E" w:rsidRPr="006E471E" w:rsidRDefault="006E471E" w:rsidP="006E471E">
            <w:pPr>
              <w:jc w:val="center"/>
              <w:rPr>
                <w:b/>
                <w:i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471E">
              <w:rPr>
                <w:b/>
                <w:i/>
                <w:sz w:val="32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Outil du directeur </w:t>
            </w:r>
            <w:bookmarkStart w:id="0" w:name="_GoBack"/>
            <w:bookmarkEnd w:id="0"/>
          </w:p>
        </w:tc>
      </w:tr>
    </w:tbl>
    <w:p w:rsidR="005D6C43" w:rsidRPr="005D6C43" w:rsidRDefault="005D6C43" w:rsidP="005D6C43">
      <w:pPr>
        <w:jc w:val="center"/>
        <w:rPr>
          <w:smallCap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0"/>
        <w:gridCol w:w="510"/>
        <w:gridCol w:w="510"/>
        <w:gridCol w:w="511"/>
        <w:gridCol w:w="510"/>
        <w:gridCol w:w="510"/>
        <w:gridCol w:w="624"/>
        <w:gridCol w:w="567"/>
        <w:gridCol w:w="567"/>
        <w:gridCol w:w="567"/>
        <w:gridCol w:w="709"/>
        <w:gridCol w:w="792"/>
        <w:gridCol w:w="698"/>
        <w:gridCol w:w="698"/>
        <w:gridCol w:w="698"/>
        <w:gridCol w:w="698"/>
        <w:gridCol w:w="698"/>
        <w:gridCol w:w="1501"/>
        <w:gridCol w:w="1501"/>
      </w:tblGrid>
      <w:tr w:rsidR="00E9425B" w:rsidRPr="00E9425B" w:rsidTr="008E4107">
        <w:tc>
          <w:tcPr>
            <w:tcW w:w="2235" w:type="dxa"/>
            <w:vAlign w:val="center"/>
          </w:tcPr>
          <w:p w:rsidR="00E9425B" w:rsidRPr="00E9425B" w:rsidRDefault="00E9425B" w:rsidP="00F70852">
            <w:pPr>
              <w:jc w:val="center"/>
              <w:rPr>
                <w:b/>
              </w:rPr>
            </w:pPr>
            <w:r w:rsidRPr="00E9425B">
              <w:rPr>
                <w:b/>
                <w:smallCaps/>
              </w:rPr>
              <w:t>Nom et prénom</w:t>
            </w:r>
          </w:p>
        </w:tc>
        <w:tc>
          <w:tcPr>
            <w:tcW w:w="5386" w:type="dxa"/>
            <w:gridSpan w:val="10"/>
            <w:vAlign w:val="center"/>
          </w:tcPr>
          <w:p w:rsidR="00E9425B" w:rsidRPr="00E9425B" w:rsidRDefault="00E9425B" w:rsidP="008E4107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>Parcours scolaire – difficultés d’apprentissage</w:t>
            </w:r>
          </w:p>
        </w:tc>
        <w:tc>
          <w:tcPr>
            <w:tcW w:w="1501" w:type="dxa"/>
            <w:gridSpan w:val="2"/>
            <w:vAlign w:val="center"/>
          </w:tcPr>
          <w:p w:rsidR="00E9425B" w:rsidRPr="00E9425B" w:rsidRDefault="00F70852" w:rsidP="00F70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Autres difficultés</w:t>
            </w:r>
          </w:p>
        </w:tc>
        <w:tc>
          <w:tcPr>
            <w:tcW w:w="3490" w:type="dxa"/>
            <w:gridSpan w:val="5"/>
            <w:vAlign w:val="center"/>
          </w:tcPr>
          <w:p w:rsidR="008E4107" w:rsidRDefault="008E4107" w:rsidP="00F70852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 xml:space="preserve">Besoins particuliers </w:t>
            </w:r>
          </w:p>
          <w:p w:rsidR="00E9425B" w:rsidRPr="00E9425B" w:rsidRDefault="00E9425B" w:rsidP="008E4107">
            <w:pPr>
              <w:jc w:val="center"/>
              <w:rPr>
                <w:b/>
                <w:smallCaps/>
              </w:rPr>
            </w:pPr>
            <w:r w:rsidRPr="00E9425B">
              <w:rPr>
                <w:b/>
                <w:smallCaps/>
              </w:rPr>
              <w:t>Santé</w:t>
            </w:r>
          </w:p>
        </w:tc>
        <w:tc>
          <w:tcPr>
            <w:tcW w:w="3002" w:type="dxa"/>
            <w:gridSpan w:val="2"/>
            <w:vAlign w:val="center"/>
          </w:tcPr>
          <w:p w:rsidR="00E9425B" w:rsidRPr="00E9425B" w:rsidRDefault="00F70852" w:rsidP="00F70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Relations avec les familles</w:t>
            </w:r>
          </w:p>
        </w:tc>
      </w:tr>
      <w:tr w:rsidR="008E4107" w:rsidTr="008E4107">
        <w:trPr>
          <w:cantSplit/>
          <w:trHeight w:val="2666"/>
        </w:trPr>
        <w:tc>
          <w:tcPr>
            <w:tcW w:w="2235" w:type="dxa"/>
          </w:tcPr>
          <w:p w:rsidR="008E4107" w:rsidRDefault="008E4107" w:rsidP="005D6C43">
            <w:pPr>
              <w:jc w:val="center"/>
            </w:pPr>
          </w:p>
        </w:tc>
        <w:tc>
          <w:tcPr>
            <w:tcW w:w="510" w:type="dxa"/>
            <w:textDirection w:val="btLr"/>
          </w:tcPr>
          <w:p w:rsidR="008E4107" w:rsidRPr="00E9425B" w:rsidRDefault="008E4107" w:rsidP="005D6C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Retard</w:t>
            </w:r>
            <w:r>
              <w:rPr>
                <w:sz w:val="18"/>
                <w:szCs w:val="18"/>
              </w:rPr>
              <w:t xml:space="preserve"> scolaire</w:t>
            </w:r>
          </w:p>
        </w:tc>
        <w:tc>
          <w:tcPr>
            <w:tcW w:w="510" w:type="dxa"/>
            <w:textDirection w:val="btLr"/>
          </w:tcPr>
          <w:p w:rsidR="008E4107" w:rsidRPr="00E9425B" w:rsidRDefault="008E4107" w:rsidP="004B14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25B">
              <w:rPr>
                <w:b/>
                <w:sz w:val="18"/>
                <w:szCs w:val="18"/>
              </w:rPr>
              <w:t>APC</w:t>
            </w:r>
            <w:r w:rsidRPr="00E9425B">
              <w:rPr>
                <w:sz w:val="18"/>
                <w:szCs w:val="18"/>
              </w:rPr>
              <w:t xml:space="preserve"> – difficultés d’apprentissage</w:t>
            </w:r>
          </w:p>
        </w:tc>
        <w:tc>
          <w:tcPr>
            <w:tcW w:w="510" w:type="dxa"/>
            <w:textDirection w:val="btLr"/>
          </w:tcPr>
          <w:p w:rsidR="008E4107" w:rsidRPr="008E4107" w:rsidRDefault="008E4107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PPRE</w:t>
            </w:r>
          </w:p>
        </w:tc>
        <w:tc>
          <w:tcPr>
            <w:tcW w:w="511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Suivis RASED - </w:t>
            </w:r>
            <w:r w:rsidRPr="008E4107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10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Suivis RASED - </w:t>
            </w:r>
            <w:r w:rsidRPr="008E4107">
              <w:rPr>
                <w:b/>
                <w:sz w:val="18"/>
                <w:szCs w:val="18"/>
              </w:rPr>
              <w:t>psy</w:t>
            </w:r>
          </w:p>
        </w:tc>
        <w:tc>
          <w:tcPr>
            <w:tcW w:w="510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Stages </w:t>
            </w:r>
            <w:r w:rsidRPr="008E4107">
              <w:rPr>
                <w:b/>
                <w:sz w:val="18"/>
                <w:szCs w:val="18"/>
              </w:rPr>
              <w:t>RAN</w:t>
            </w:r>
          </w:p>
        </w:tc>
        <w:tc>
          <w:tcPr>
            <w:tcW w:w="624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Suivis extérieurs</w:t>
            </w:r>
            <w:r>
              <w:rPr>
                <w:sz w:val="18"/>
                <w:szCs w:val="18"/>
              </w:rPr>
              <w:t xml:space="preserve"> (orthophonie, CMPP…)</w:t>
            </w:r>
          </w:p>
        </w:tc>
        <w:tc>
          <w:tcPr>
            <w:tcW w:w="567" w:type="dxa"/>
            <w:textDirection w:val="btLr"/>
          </w:tcPr>
          <w:p w:rsidR="008E4107" w:rsidRPr="008E4107" w:rsidRDefault="008E4107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Réunions d’équipe éducative</w:t>
            </w:r>
          </w:p>
        </w:tc>
        <w:tc>
          <w:tcPr>
            <w:tcW w:w="567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Absentéisme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Orientation </w:t>
            </w:r>
            <w:r w:rsidRPr="008E4107">
              <w:rPr>
                <w:b/>
                <w:sz w:val="18"/>
                <w:szCs w:val="18"/>
              </w:rPr>
              <w:t>SEGPA</w:t>
            </w:r>
            <w:r>
              <w:rPr>
                <w:sz w:val="18"/>
                <w:szCs w:val="18"/>
              </w:rPr>
              <w:t xml:space="preserve"> envisagée</w:t>
            </w:r>
          </w:p>
        </w:tc>
        <w:tc>
          <w:tcPr>
            <w:tcW w:w="709" w:type="dxa"/>
            <w:textDirection w:val="btLr"/>
            <w:vAlign w:val="center"/>
          </w:tcPr>
          <w:p w:rsidR="008E4107" w:rsidRPr="00E9425B" w:rsidRDefault="008E4107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Difficultés </w:t>
            </w:r>
            <w:r w:rsidRPr="008E4107">
              <w:rPr>
                <w:b/>
                <w:sz w:val="18"/>
                <w:szCs w:val="18"/>
              </w:rPr>
              <w:t>éducatives</w:t>
            </w:r>
            <w:r>
              <w:rPr>
                <w:sz w:val="18"/>
                <w:szCs w:val="18"/>
              </w:rPr>
              <w:t xml:space="preserve"> et </w:t>
            </w:r>
            <w:r w:rsidRPr="008E4107">
              <w:rPr>
                <w:b/>
                <w:sz w:val="18"/>
                <w:szCs w:val="18"/>
              </w:rPr>
              <w:t>comportementales</w:t>
            </w:r>
          </w:p>
        </w:tc>
        <w:tc>
          <w:tcPr>
            <w:tcW w:w="792" w:type="dxa"/>
            <w:textDirection w:val="btLr"/>
            <w:vAlign w:val="center"/>
          </w:tcPr>
          <w:p w:rsidR="008E4107" w:rsidRPr="00E9425B" w:rsidRDefault="008E4107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Prises en charge extérieures</w:t>
            </w:r>
            <w:r>
              <w:rPr>
                <w:sz w:val="18"/>
                <w:szCs w:val="18"/>
              </w:rPr>
              <w:t xml:space="preserve"> (suivis AEMO, …)</w:t>
            </w:r>
          </w:p>
        </w:tc>
        <w:tc>
          <w:tcPr>
            <w:tcW w:w="698" w:type="dxa"/>
            <w:textDirection w:val="btLr"/>
            <w:vAlign w:val="center"/>
          </w:tcPr>
          <w:p w:rsidR="008E4107" w:rsidRPr="008E4107" w:rsidRDefault="008E4107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PAI</w:t>
            </w:r>
          </w:p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 d’accueil individualisé)</w:t>
            </w:r>
          </w:p>
        </w:tc>
        <w:tc>
          <w:tcPr>
            <w:tcW w:w="698" w:type="dxa"/>
            <w:textDirection w:val="btLr"/>
            <w:vAlign w:val="center"/>
          </w:tcPr>
          <w:p w:rsidR="008E4107" w:rsidRPr="008E4107" w:rsidRDefault="008E4107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PPS</w:t>
            </w:r>
          </w:p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 personnalisé de scolarisation)</w:t>
            </w:r>
          </w:p>
        </w:tc>
        <w:tc>
          <w:tcPr>
            <w:tcW w:w="698" w:type="dxa"/>
            <w:textDirection w:val="btLr"/>
            <w:vAlign w:val="center"/>
          </w:tcPr>
          <w:p w:rsidR="008E4107" w:rsidRPr="00E9425B" w:rsidRDefault="008E4107" w:rsidP="00E94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PAP</w:t>
            </w:r>
            <w:r>
              <w:rPr>
                <w:sz w:val="18"/>
                <w:szCs w:val="18"/>
              </w:rPr>
              <w:t xml:space="preserve"> (Plan d’accompagnement personnalisé)</w:t>
            </w:r>
          </w:p>
        </w:tc>
        <w:tc>
          <w:tcPr>
            <w:tcW w:w="698" w:type="dxa"/>
            <w:textDirection w:val="btLr"/>
            <w:vAlign w:val="center"/>
          </w:tcPr>
          <w:p w:rsidR="008E4107" w:rsidRPr="008E4107" w:rsidRDefault="008E4107" w:rsidP="00E94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Prise</w:t>
            </w:r>
            <w:r>
              <w:rPr>
                <w:b/>
                <w:sz w:val="18"/>
                <w:szCs w:val="18"/>
              </w:rPr>
              <w:t>s</w:t>
            </w:r>
            <w:r w:rsidRPr="008E4107">
              <w:rPr>
                <w:b/>
                <w:sz w:val="18"/>
                <w:szCs w:val="18"/>
              </w:rPr>
              <w:t xml:space="preserve"> en charge extérieure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98" w:type="dxa"/>
            <w:textDirection w:val="btLr"/>
            <w:vAlign w:val="center"/>
          </w:tcPr>
          <w:p w:rsidR="008E4107" w:rsidRPr="00E9425B" w:rsidRDefault="008E4107" w:rsidP="004B14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</w:t>
            </w:r>
            <w:r w:rsidRPr="008E4107">
              <w:rPr>
                <w:b/>
                <w:sz w:val="18"/>
                <w:szCs w:val="18"/>
              </w:rPr>
              <w:t>d’orientation</w:t>
            </w:r>
            <w:r w:rsidR="00A36BAE">
              <w:rPr>
                <w:sz w:val="18"/>
                <w:szCs w:val="18"/>
              </w:rPr>
              <w:t xml:space="preserve"> ULIS école, </w:t>
            </w:r>
            <w:r>
              <w:rPr>
                <w:sz w:val="18"/>
                <w:szCs w:val="18"/>
              </w:rPr>
              <w:t>, ITEP…</w:t>
            </w:r>
          </w:p>
        </w:tc>
        <w:tc>
          <w:tcPr>
            <w:tcW w:w="1501" w:type="dxa"/>
            <w:textDirection w:val="btLr"/>
            <w:vAlign w:val="center"/>
          </w:tcPr>
          <w:p w:rsidR="008E4107" w:rsidRPr="008E4107" w:rsidRDefault="008E4107" w:rsidP="00F7085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>Mémoire des réunions</w:t>
            </w:r>
          </w:p>
        </w:tc>
        <w:tc>
          <w:tcPr>
            <w:tcW w:w="1501" w:type="dxa"/>
            <w:textDirection w:val="btLr"/>
            <w:vAlign w:val="center"/>
          </w:tcPr>
          <w:p w:rsidR="008E4107" w:rsidRDefault="008E4107" w:rsidP="00F708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4107">
              <w:rPr>
                <w:b/>
                <w:sz w:val="18"/>
                <w:szCs w:val="18"/>
              </w:rPr>
              <w:t xml:space="preserve">Difficultés relationnelles </w:t>
            </w:r>
            <w:r>
              <w:rPr>
                <w:sz w:val="18"/>
                <w:szCs w:val="18"/>
              </w:rPr>
              <w:t>éventuelles école-famille</w:t>
            </w: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E8B270" wp14:editId="6512505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125730</wp:posOffset>
                      </wp:positionV>
                      <wp:extent cx="133350" cy="1352550"/>
                      <wp:effectExtent l="76200" t="38100" r="19050" b="190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36.75pt;margin-top:9.9pt;width:10.5pt;height:106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  <w:r w:rsidRPr="00F70852">
              <w:rPr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6AC7CC8" wp14:editId="523BFB44">
                      <wp:simplePos x="0" y="0"/>
                      <wp:positionH relativeFrom="page">
                        <wp:posOffset>561975</wp:posOffset>
                      </wp:positionH>
                      <wp:positionV relativeFrom="page">
                        <wp:posOffset>5791200</wp:posOffset>
                      </wp:positionV>
                      <wp:extent cx="1428750" cy="3698240"/>
                      <wp:effectExtent l="38100" t="38100" r="38100" b="29845"/>
                      <wp:wrapNone/>
                      <wp:docPr id="6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69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bg2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8E4107" w:rsidRDefault="008E410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Liste des élèves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4.25pt;margin-top:456pt;width:112.5pt;height:29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" o:allowincell="f" fillcolor="white [3212]" strokecolor="#eeece1 [3214]" strokeweight="6pt">
                      <v:stroke linestyle="thickThin"/>
                      <v:textbox style="mso-fit-shape-to-text:t" inset="10.8pt,7.2pt,10.8pt,7.2pt">
                        <w:txbxContent>
                          <w:p w:rsidR="008E4107" w:rsidRDefault="008E41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Liste des élèves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  <w:tr w:rsidR="008E4107" w:rsidTr="008E4107">
        <w:trPr>
          <w:cantSplit/>
          <w:trHeight w:val="408"/>
        </w:trPr>
        <w:tc>
          <w:tcPr>
            <w:tcW w:w="2235" w:type="dxa"/>
            <w:vAlign w:val="center"/>
          </w:tcPr>
          <w:p w:rsidR="008E4107" w:rsidRDefault="008E4107" w:rsidP="00F70852">
            <w:pPr>
              <w:jc w:val="center"/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8E4107" w:rsidRDefault="008E4107" w:rsidP="00F708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6C43" w:rsidRDefault="005D6C43" w:rsidP="005D6C43">
      <w:pPr>
        <w:jc w:val="center"/>
      </w:pPr>
    </w:p>
    <w:sectPr w:rsidR="005D6C43" w:rsidSect="005D6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3"/>
    <w:rsid w:val="00273444"/>
    <w:rsid w:val="005D6C43"/>
    <w:rsid w:val="006E471E"/>
    <w:rsid w:val="008E4107"/>
    <w:rsid w:val="00A36BAE"/>
    <w:rsid w:val="00E9425B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295B-A1BB-4425-B8F4-48D0029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3</cp:revision>
  <cp:lastPrinted>2015-02-17T12:52:00Z</cp:lastPrinted>
  <dcterms:created xsi:type="dcterms:W3CDTF">2015-02-17T12:12:00Z</dcterms:created>
  <dcterms:modified xsi:type="dcterms:W3CDTF">2016-06-03T07:43:00Z</dcterms:modified>
</cp:coreProperties>
</file>